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B045" w14:textId="77777777" w:rsidR="00C011A6" w:rsidRDefault="00C011A6" w:rsidP="00C011A6">
      <w:pPr>
        <w:pStyle w:val="NormalWeb"/>
        <w:spacing w:before="0" w:beforeAutospacing="0" w:after="160" w:afterAutospacing="0" w:line="256" w:lineRule="auto"/>
        <w:jc w:val="center"/>
      </w:pPr>
      <w:r>
        <w:rPr>
          <w:rFonts w:ascii="Calibri" w:eastAsia="Calibri" w:hAnsi="Calibri"/>
          <w:b/>
          <w:bCs/>
          <w:color w:val="000000"/>
          <w:kern w:val="24"/>
          <w:sz w:val="48"/>
          <w:szCs w:val="48"/>
        </w:rPr>
        <w:t>RINGY Best Practices</w:t>
      </w:r>
    </w:p>
    <w:p w14:paraId="56190854" w14:textId="77777777" w:rsidR="00C011A6" w:rsidRDefault="00C011A6" w:rsidP="00C011A6">
      <w:pPr>
        <w:pStyle w:val="NormalWeb"/>
        <w:spacing w:before="0" w:beforeAutospacing="0" w:after="160" w:afterAutospacing="0" w:line="256" w:lineRule="auto"/>
        <w:jc w:val="center"/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 </w:t>
      </w:r>
    </w:p>
    <w:p w14:paraId="19616060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While probably the best CRM, Its just a CRM.  You STILL MUST dial and send manual texts and WORK your leads.</w:t>
      </w:r>
    </w:p>
    <w:p w14:paraId="47BAFEE4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Set up initial preset texts (minimum of 4)</w:t>
      </w:r>
    </w:p>
    <w:p w14:paraId="6BD15D9F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Set up preset replies for faster response to leads so you don’t have to type up every single reply</w:t>
      </w:r>
    </w:p>
    <w:p w14:paraId="5A019312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Set up Drip Campaigns to follow up leads.  You should have the following disposition drips:</w:t>
      </w:r>
    </w:p>
    <w:p w14:paraId="0974128D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No Contact</w:t>
      </w:r>
    </w:p>
    <w:p w14:paraId="44F86C1C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Quoted</w:t>
      </w:r>
    </w:p>
    <w:p w14:paraId="0958538E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Not Interested</w:t>
      </w:r>
    </w:p>
    <w:p w14:paraId="1C8A18D9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Aged</w:t>
      </w:r>
    </w:p>
    <w:p w14:paraId="78E80163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OEP (for open enrollment)</w:t>
      </w:r>
    </w:p>
    <w:p w14:paraId="778A3AE2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Sold</w:t>
      </w:r>
    </w:p>
    <w:p w14:paraId="0D01DD20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DNC (stops all drips)</w:t>
      </w:r>
    </w:p>
    <w:p w14:paraId="1B8CD331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Bad Number (stops all drips)</w:t>
      </w:r>
    </w:p>
    <w:p w14:paraId="048ECBFB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DNQ (stops all drips)</w:t>
      </w:r>
    </w:p>
    <w:p w14:paraId="7534131A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 xml:space="preserve">Extended follow up </w:t>
      </w:r>
    </w:p>
    <w:p w14:paraId="69CDD21D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Dialing Leads</w:t>
      </w:r>
    </w:p>
    <w:p w14:paraId="1802A48A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First 3 days of a new lead should be called 3 times a day.  Morning, afternoon, evening.</w:t>
      </w:r>
    </w:p>
    <w:p w14:paraId="386EFB3B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Day 4 and beyond fresh leads should be called at minimum 2 times a day until called 20-30 times before being put on a not interested drip campaign</w:t>
      </w:r>
    </w:p>
    <w:p w14:paraId="14A8C9A6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Not interested leads should be called once – twice per month</w:t>
      </w:r>
    </w:p>
    <w:p w14:paraId="2A4C9629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Quoted leads should be called and text 3 times per week in ADDITION to your quoted drip</w:t>
      </w:r>
    </w:p>
    <w:p w14:paraId="572966DA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Aged leads should be dialed to fill time between all your other dials</w:t>
      </w:r>
    </w:p>
    <w:p w14:paraId="6A5BAFBB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Dialing hours</w:t>
      </w:r>
    </w:p>
    <w:p w14:paraId="5A718069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The best times to dial are from 8:30am to 9:15 and 5:45pm to 6:30pm in each respective time zone.</w:t>
      </w:r>
    </w:p>
    <w:p w14:paraId="4F581010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The middle of the day you should call your group leads if you have them.  This is usually when business owners are most likely to be available in my experience</w:t>
      </w:r>
    </w:p>
    <w:p w14:paraId="006D2071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Phone Sales Best Practices</w:t>
      </w:r>
    </w:p>
    <w:p w14:paraId="75822E5E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USE A SCRIPT!   All the best salespeople use one.  Grant Cardon, Jordon Belfort, Dan Pena, Brad Lea, Ziglar….  If they aren’t above a script… then you aren’t.</w:t>
      </w:r>
    </w:p>
    <w:p w14:paraId="1E39C982" w14:textId="77777777" w:rsidR="00C011A6" w:rsidRDefault="00C011A6" w:rsidP="00C011A6">
      <w:pPr>
        <w:pStyle w:val="ListParagraph"/>
        <w:numPr>
          <w:ilvl w:val="1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Master tonality and “Straight Line Selling”.  This will make one call closes much easier and the better you get, the easier they become.</w:t>
      </w:r>
    </w:p>
    <w:p w14:paraId="29F43AE6" w14:textId="77777777" w:rsidR="00C011A6" w:rsidRDefault="00C011A6" w:rsidP="00C011A6">
      <w:pPr>
        <w:pStyle w:val="ListParagraph"/>
        <w:numPr>
          <w:ilvl w:val="0"/>
          <w:numId w:val="1"/>
        </w:numPr>
        <w:spacing w:line="256" w:lineRule="auto"/>
        <w:rPr>
          <w:sz w:val="22"/>
        </w:rPr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Follow up for the big $$$$</w:t>
      </w:r>
    </w:p>
    <w:p w14:paraId="198445A6" w14:textId="77777777" w:rsidR="00C011A6" w:rsidRDefault="00C011A6" w:rsidP="00C011A6">
      <w:pPr>
        <w:pStyle w:val="NormalWeb"/>
        <w:spacing w:before="0" w:beforeAutospacing="0" w:after="0" w:afterAutospacing="0"/>
      </w:pPr>
      <w:r>
        <w:rPr>
          <w:rFonts w:ascii="Calibri" w:eastAsia="Calibri" w:hAnsi="Calibri"/>
          <w:color w:val="000000"/>
          <w:kern w:val="24"/>
          <w:sz w:val="22"/>
          <w:szCs w:val="22"/>
        </w:rPr>
        <w:t>Fortune is in the follow up.  You should relentlessly follow up your quoted until they tell you to quit calling them, or they buy from you.  No Exceptions.</w:t>
      </w:r>
    </w:p>
    <w:p w14:paraId="047E900F" w14:textId="77777777" w:rsidR="00C011A6" w:rsidRDefault="00C011A6"/>
    <w:sectPr w:rsidR="00C0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669"/>
    <w:multiLevelType w:val="hybridMultilevel"/>
    <w:tmpl w:val="7E54DC3C"/>
    <w:lvl w:ilvl="0" w:tplc="754AF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2180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2D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8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A4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6B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CC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9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45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090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6"/>
    <w:rsid w:val="00C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7D69"/>
  <w15:chartTrackingRefBased/>
  <w15:docId w15:val="{86FABE81-770A-4DE6-A76D-7792C45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4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2022-05-13T16:20:00Z</dcterms:created>
  <dcterms:modified xsi:type="dcterms:W3CDTF">2022-05-13T16:21:00Z</dcterms:modified>
</cp:coreProperties>
</file>